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C3D" w:rsidRDefault="00983C3D" w:rsidP="009802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t xml:space="preserve">Открытый </w:t>
      </w:r>
      <w:r w:rsidRPr="00B6117E"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t>нестандарт</w:t>
      </w:r>
      <w:r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t>ный</w:t>
      </w:r>
      <w:r w:rsidRPr="00B6117E"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t xml:space="preserve"> урок</w:t>
      </w:r>
      <w:r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музыкальной литературе</w:t>
      </w:r>
    </w:p>
    <w:p w:rsidR="0098027E" w:rsidRDefault="00983C3D" w:rsidP="009802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сентября 2018 г. преподаватель музыкально-теоретических дисциплин Иванова Людмила Александровна провела открытый  нестандартный </w:t>
      </w:r>
      <w:r w:rsidRPr="005A051C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урок по </w:t>
      </w:r>
      <w:r w:rsidRPr="005A051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музыкальной литературе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(выпускного) класса на тему:</w:t>
      </w:r>
      <w:r w:rsidRPr="005A051C"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A051C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«Импульс к творчеству или </w:t>
      </w:r>
      <w:r w:rsidR="00980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нетрадиционные формы работы на уроках </w:t>
      </w:r>
      <w:r w:rsidRPr="005A051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музыкальной литературы»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игры УРОК-ТЕЛЕМОСТ, в виде соревнования 2-х команд. </w:t>
      </w:r>
    </w:p>
    <w:p w:rsidR="00983C3D" w:rsidRPr="00B6117E" w:rsidRDefault="00983C3D" w:rsidP="009802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Девиз нестандартного занятия – «Где детвора, там игра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!,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основная задача – возбуждать, поддерживать живой интерес к обучению, воспитывать и развивать играя.</w:t>
      </w:r>
    </w:p>
    <w:p w:rsidR="00983C3D" w:rsidRPr="00525F69" w:rsidRDefault="00983C3D" w:rsidP="0098027E">
      <w:pPr>
        <w:spacing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</w:pPr>
      <w:r w:rsidRPr="00525F69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 xml:space="preserve">На уроке </w:t>
      </w:r>
      <w:r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 xml:space="preserve">широко </w:t>
      </w:r>
      <w:r w:rsidRPr="00525F69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 xml:space="preserve">использовались </w:t>
      </w:r>
      <w:r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современные интерактивные технологии обучения на эрудицию и по темам из курса музыкальной литературы:</w:t>
      </w:r>
    </w:p>
    <w:p w:rsidR="00983C3D" w:rsidRPr="00625B37" w:rsidRDefault="00983C3D" w:rsidP="0098027E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625B37">
        <w:rPr>
          <w:rFonts w:ascii="Times New Roman" w:eastAsiaTheme="majorEastAsia" w:hAnsi="Times New Roman" w:cs="Times New Roman"/>
          <w:bCs/>
          <w:sz w:val="28"/>
          <w:szCs w:val="28"/>
        </w:rPr>
        <w:t>Угадай классическую мелодию;</w:t>
      </w:r>
    </w:p>
    <w:p w:rsidR="00983C3D" w:rsidRPr="00625B37" w:rsidRDefault="00983C3D" w:rsidP="0098027E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</w:rPr>
        <w:t>Определи музыкальное произведение</w:t>
      </w:r>
      <w:r w:rsidRPr="00625B37">
        <w:rPr>
          <w:rFonts w:ascii="Times New Roman" w:eastAsiaTheme="majorEastAsia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>по нотному отрывку</w:t>
      </w:r>
      <w:r w:rsidRPr="00625B37">
        <w:rPr>
          <w:rFonts w:ascii="Times New Roman" w:eastAsiaTheme="majorEastAsia" w:hAnsi="Times New Roman" w:cs="Times New Roman"/>
          <w:bCs/>
          <w:sz w:val="28"/>
          <w:szCs w:val="28"/>
        </w:rPr>
        <w:t>;</w:t>
      </w:r>
    </w:p>
    <w:p w:rsidR="00983C3D" w:rsidRPr="00625B37" w:rsidRDefault="00983C3D" w:rsidP="0098027E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625B37">
        <w:rPr>
          <w:rFonts w:ascii="Times New Roman" w:eastAsiaTheme="majorEastAsia" w:hAnsi="Times New Roman" w:cs="Times New Roman"/>
          <w:bCs/>
          <w:sz w:val="28"/>
          <w:szCs w:val="28"/>
        </w:rPr>
        <w:t>Угадай музыкальный инструмент по его звучанию;</w:t>
      </w:r>
    </w:p>
    <w:p w:rsidR="00983C3D" w:rsidRPr="00625B37" w:rsidRDefault="00983C3D" w:rsidP="0098027E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5B37">
        <w:rPr>
          <w:rFonts w:ascii="Times New Roman" w:hAnsi="Times New Roman"/>
          <w:sz w:val="28"/>
          <w:szCs w:val="28"/>
        </w:rPr>
        <w:t>Интерактивный тренажёр «Музыкальные жанры»;</w:t>
      </w:r>
    </w:p>
    <w:p w:rsidR="00983C3D" w:rsidRPr="00625B37" w:rsidRDefault="00983C3D" w:rsidP="0098027E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Найди 4-ый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лишний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;</w:t>
      </w:r>
      <w:r w:rsidRPr="00625B3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983C3D" w:rsidRPr="00625B37" w:rsidRDefault="00983C3D" w:rsidP="0098027E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B37">
        <w:rPr>
          <w:rFonts w:ascii="Times New Roman" w:hAnsi="Times New Roman" w:cs="Times New Roman"/>
          <w:sz w:val="28"/>
          <w:szCs w:val="28"/>
        </w:rPr>
        <w:t>Вокальные шедевры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83C3D" w:rsidRPr="00625B37" w:rsidRDefault="00983C3D" w:rsidP="0098027E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B3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ыразительные</w:t>
      </w:r>
      <w:r w:rsidRPr="00625B37"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</w:rPr>
        <w:t xml:space="preserve">а музыки </w:t>
      </w:r>
      <w:r w:rsidRPr="00625B37">
        <w:rPr>
          <w:rFonts w:ascii="Times New Roman" w:hAnsi="Times New Roman" w:cs="Times New Roman"/>
          <w:sz w:val="28"/>
          <w:szCs w:val="28"/>
        </w:rPr>
        <w:t xml:space="preserve"> «Секреты интонации»;   </w:t>
      </w:r>
    </w:p>
    <w:p w:rsidR="00983C3D" w:rsidRPr="00625B37" w:rsidRDefault="00983C3D" w:rsidP="0098027E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  <w:proofErr w:type="gramStart"/>
      <w:r w:rsidRPr="00625B3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узыка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какого композитора звучит «В</w:t>
      </w:r>
      <w:r w:rsidRPr="00625B37">
        <w:rPr>
          <w:rFonts w:ascii="Times New Roman" w:hAnsi="Times New Roman" w:cs="Times New Roman"/>
          <w:sz w:val="28"/>
          <w:szCs w:val="28"/>
        </w:rPr>
        <w:t xml:space="preserve"> музе</w:t>
      </w:r>
      <w:r>
        <w:rPr>
          <w:rFonts w:ascii="Times New Roman" w:hAnsi="Times New Roman" w:cs="Times New Roman"/>
          <w:sz w:val="28"/>
          <w:szCs w:val="28"/>
        </w:rPr>
        <w:t>е классической музыки»</w:t>
      </w:r>
      <w:r w:rsidRPr="00625B37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983C3D" w:rsidRPr="00625B37" w:rsidRDefault="00983C3D" w:rsidP="0098027E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«Умники и умницы»</w:t>
      </w:r>
      <w:r w:rsidR="00B55DBA">
        <w:rPr>
          <w:rFonts w:ascii="Times New Roman" w:hAnsi="Times New Roman" w:cs="Times New Roman"/>
          <w:sz w:val="28"/>
          <w:szCs w:val="28"/>
        </w:rPr>
        <w:t>.</w:t>
      </w:r>
    </w:p>
    <w:p w:rsidR="00983C3D" w:rsidRDefault="00983C3D" w:rsidP="0098027E">
      <w:pPr>
        <w:spacing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Theme="majorEastAsia" w:hAnsi="Times New Roman" w:cs="Times New Roman"/>
          <w:bCs/>
          <w:sz w:val="28"/>
          <w:szCs w:val="28"/>
        </w:rPr>
        <w:t>Танцевально-ритмическая</w:t>
      </w:r>
      <w:proofErr w:type="gramEnd"/>
      <w:r>
        <w:rPr>
          <w:rFonts w:ascii="Times New Roman" w:eastAsiaTheme="majorEastAsia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bCs/>
          <w:sz w:val="28"/>
          <w:szCs w:val="28"/>
        </w:rPr>
        <w:t>Физминутка</w:t>
      </w:r>
      <w:proofErr w:type="spellEnd"/>
      <w:r>
        <w:rPr>
          <w:rFonts w:ascii="Times New Roman" w:eastAsiaTheme="majorEastAsia" w:hAnsi="Times New Roman" w:cs="Times New Roman"/>
          <w:bCs/>
          <w:sz w:val="28"/>
          <w:szCs w:val="28"/>
        </w:rPr>
        <w:t>, как элемент здоровье сберегающих технологий, позволила учащимся зарядиться запасом бодрости и новых сил.</w:t>
      </w:r>
    </w:p>
    <w:p w:rsidR="00983C3D" w:rsidRPr="00677A84" w:rsidRDefault="00983C3D" w:rsidP="0098027E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20F8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Урок по схеме взаимодействия </w:t>
      </w:r>
      <w:r w:rsidRPr="00920F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"учитель = ученик" и "ученик = </w:t>
      </w:r>
      <w:proofErr w:type="gramStart"/>
      <w:r w:rsidRPr="00920F89">
        <w:rPr>
          <w:rFonts w:ascii="Times New Roman" w:hAnsi="Times New Roman" w:cs="Times New Roman"/>
          <w:sz w:val="28"/>
          <w:szCs w:val="28"/>
          <w:shd w:val="clear" w:color="auto" w:fill="FFFFFF"/>
        </w:rPr>
        <w:t>ученик</w:t>
      </w:r>
      <w:proofErr w:type="gramEnd"/>
      <w:r w:rsidRPr="00920F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 </w:t>
      </w:r>
      <w:r w:rsidRPr="00920F8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прошел</w:t>
      </w:r>
      <w:r w:rsidRPr="00920F89">
        <w:rPr>
          <w:rFonts w:ascii="Times New Roman" w:hAnsi="Times New Roman" w:cs="Times New Roman"/>
          <w:sz w:val="28"/>
          <w:szCs w:val="28"/>
          <w:shd w:val="clear" w:color="auto" w:fill="FFFFFF"/>
        </w:rPr>
        <w:t> на высоком эмоциональном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77A84">
        <w:rPr>
          <w:rFonts w:ascii="Times New Roman" w:hAnsi="Times New Roman" w:cs="Times New Roman"/>
          <w:sz w:val="28"/>
          <w:szCs w:val="28"/>
          <w:shd w:val="clear" w:color="auto" w:fill="FFFFFF"/>
        </w:rPr>
        <w:t>подъеме,</w:t>
      </w:r>
      <w:r w:rsidRPr="00677A84">
        <w:rPr>
          <w:rFonts w:ascii="Times New Roman" w:hAnsi="Times New Roman" w:cs="Times New Roman"/>
          <w:color w:val="000000"/>
          <w:sz w:val="28"/>
          <w:szCs w:val="28"/>
        </w:rPr>
        <w:t xml:space="preserve"> отлично спланирован и цели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были</w:t>
      </w:r>
      <w:r w:rsidRPr="00677A84">
        <w:rPr>
          <w:rFonts w:ascii="Times New Roman" w:hAnsi="Times New Roman" w:cs="Times New Roman"/>
          <w:color w:val="000000"/>
          <w:sz w:val="28"/>
          <w:szCs w:val="28"/>
        </w:rPr>
        <w:t xml:space="preserve"> достигнуты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77A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bookmarkEnd w:id="0"/>
    <w:p w:rsidR="00B56FB7" w:rsidRDefault="00247714" w:rsidP="0098027E">
      <w:pPr>
        <w:ind w:firstLine="709"/>
        <w:jc w:val="both"/>
      </w:pPr>
    </w:p>
    <w:sectPr w:rsidR="00B56FB7" w:rsidSect="005D6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E5B61"/>
    <w:multiLevelType w:val="hybridMultilevel"/>
    <w:tmpl w:val="B2F4E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50EC"/>
    <w:rsid w:val="000650EC"/>
    <w:rsid w:val="00247714"/>
    <w:rsid w:val="005D6BFB"/>
    <w:rsid w:val="0098027E"/>
    <w:rsid w:val="00983C3D"/>
    <w:rsid w:val="00B55DBA"/>
    <w:rsid w:val="00C25E22"/>
    <w:rsid w:val="00D0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C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C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Светлана</cp:lastModifiedBy>
  <cp:revision>5</cp:revision>
  <dcterms:created xsi:type="dcterms:W3CDTF">2018-09-18T07:58:00Z</dcterms:created>
  <dcterms:modified xsi:type="dcterms:W3CDTF">2018-09-18T13:15:00Z</dcterms:modified>
</cp:coreProperties>
</file>